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tabs>
          <w:tab w:val="left" w:pos="3675" w:leader="none"/>
        </w:tabs>
        <w:spacing w:before="0" w:after="200" w:line="24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Lecture_14_Dialog</w:t>
      </w:r>
    </w:p>
    <w:p>
      <w:pPr>
        <w:tabs>
          <w:tab w:val="left" w:pos="3675" w:leader="none"/>
        </w:tabs>
        <w:spacing w:before="0" w:after="200" w:line="24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Mobile Computing (MC)</w:t>
      </w:r>
    </w:p>
    <w:p>
      <w:pPr>
        <w:spacing w:before="0" w:after="200" w:line="480"/>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200" w:line="480"/>
        <w:ind w:right="0" w:left="0" w:firstLine="0"/>
        <w:jc w:val="left"/>
        <w:rPr>
          <w:rFonts w:ascii="Arial" w:hAnsi="Arial" w:cs="Arial" w:eastAsia="Arial"/>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Definition:</w:t>
      </w:r>
    </w:p>
    <w:p>
      <w:pPr>
        <w:spacing w:before="0" w:after="200" w:line="480"/>
        <w:ind w:right="0" w:left="0" w:firstLine="72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A </w:t>
      </w:r>
      <w:r>
        <w:rPr>
          <w:rFonts w:ascii="Arial" w:hAnsi="Arial" w:cs="Arial" w:eastAsia="Arial"/>
          <w:b/>
          <w:color w:val="000000"/>
          <w:spacing w:val="0"/>
          <w:position w:val="0"/>
          <w:sz w:val="24"/>
          <w:shd w:fill="auto" w:val="clear"/>
        </w:rPr>
        <w:t xml:space="preserve">Dialog </w:t>
      </w:r>
      <w:r>
        <w:rPr>
          <w:rFonts w:ascii="Arial" w:hAnsi="Arial" w:cs="Arial" w:eastAsia="Arial"/>
          <w:color w:val="000000"/>
          <w:spacing w:val="0"/>
          <w:position w:val="0"/>
          <w:sz w:val="24"/>
          <w:shd w:fill="auto" w:val="clear"/>
        </w:rPr>
        <w:t xml:space="preserve">is small window that prompts the user to a decision or enter additional information.</w:t>
      </w:r>
    </w:p>
    <w:p>
      <w:pPr>
        <w:spacing w:before="0" w:after="200" w:line="480"/>
        <w:ind w:right="0" w:left="0" w:firstLine="720"/>
        <w:jc w:val="left"/>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Some times in your application, if you wanted to ask the user about taking a decision between yes or no in response of any particular action taken by the user, by remaining in the same activity and without changing the screen, you can use Alert Dialog.</w:t>
      </w:r>
    </w:p>
    <w:p>
      <w:pPr>
        <w:spacing w:before="0" w:after="160" w:line="259"/>
        <w:ind w:right="0" w:left="0" w:firstLine="720"/>
        <w:jc w:val="both"/>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24"/>
          <w:shd w:fill="auto" w:val="clear"/>
        </w:rPr>
        <w:t xml:space="preserve">In order to make an alert dialog, you need to make an object of AlertDialogBuilder which an inner class of AlertDialog. Its syntax is given below</w:t>
      </w:r>
    </w:p>
    <w:p>
      <w:pPr>
        <w:spacing w:before="0" w:after="160" w:line="259"/>
        <w:ind w:right="0" w:left="0" w:firstLine="0"/>
        <w:jc w:val="left"/>
        <w:rPr>
          <w:rFonts w:ascii="Consolas" w:hAnsi="Consolas" w:cs="Consolas" w:eastAsia="Consolas"/>
          <w:b/>
          <w:color w:val="666600"/>
          <w:spacing w:val="0"/>
          <w:position w:val="0"/>
          <w:sz w:val="24"/>
          <w:shd w:fill="auto" w:val="clear"/>
        </w:rPr>
      </w:pPr>
      <w:r>
        <w:rPr>
          <w:rFonts w:ascii="Consolas" w:hAnsi="Consolas" w:cs="Consolas" w:eastAsia="Consolas"/>
          <w:b/>
          <w:color w:val="660066"/>
          <w:spacing w:val="0"/>
          <w:position w:val="0"/>
          <w:sz w:val="24"/>
          <w:shd w:fill="auto" w:val="clear"/>
        </w:rPr>
        <w:t xml:space="preserve">AlertDialog</w:t>
      </w:r>
      <w:r>
        <w:rPr>
          <w:rFonts w:ascii="Consolas" w:hAnsi="Consolas" w:cs="Consolas" w:eastAsia="Consolas"/>
          <w:b/>
          <w:color w:val="666600"/>
          <w:spacing w:val="0"/>
          <w:position w:val="0"/>
          <w:sz w:val="24"/>
          <w:shd w:fill="auto" w:val="clear"/>
        </w:rPr>
        <w:t xml:space="preserve">.</w:t>
      </w:r>
      <w:r>
        <w:rPr>
          <w:rFonts w:ascii="Consolas" w:hAnsi="Consolas" w:cs="Consolas" w:eastAsia="Consolas"/>
          <w:b/>
          <w:color w:val="660066"/>
          <w:spacing w:val="0"/>
          <w:position w:val="0"/>
          <w:sz w:val="24"/>
          <w:shd w:fill="auto" w:val="clear"/>
        </w:rPr>
        <w:t xml:space="preserve">Builder </w:t>
      </w:r>
      <w:r>
        <w:rPr>
          <w:rFonts w:ascii="Consolas" w:hAnsi="Consolas" w:cs="Consolas" w:eastAsia="Consolas"/>
          <w:b/>
          <w:color w:val="000000"/>
          <w:spacing w:val="0"/>
          <w:position w:val="0"/>
          <w:sz w:val="24"/>
          <w:shd w:fill="auto" w:val="clear"/>
        </w:rPr>
        <w:t xml:space="preserve">alertDialogBuilder </w:t>
      </w:r>
      <w:r>
        <w:rPr>
          <w:rFonts w:ascii="Consolas" w:hAnsi="Consolas" w:cs="Consolas" w:eastAsia="Consolas"/>
          <w:b/>
          <w:color w:val="666600"/>
          <w:spacing w:val="0"/>
          <w:position w:val="0"/>
          <w:sz w:val="24"/>
          <w:shd w:fill="auto" w:val="clear"/>
        </w:rPr>
        <w:t xml:space="preserve">= </w:t>
      </w:r>
      <w:r>
        <w:rPr>
          <w:rFonts w:ascii="Consolas" w:hAnsi="Consolas" w:cs="Consolas" w:eastAsia="Consolas"/>
          <w:b/>
          <w:color w:val="000088"/>
          <w:spacing w:val="0"/>
          <w:position w:val="0"/>
          <w:sz w:val="24"/>
          <w:shd w:fill="auto" w:val="clear"/>
        </w:rPr>
        <w:t xml:space="preserve">new </w:t>
      </w:r>
      <w:r>
        <w:rPr>
          <w:rFonts w:ascii="Consolas" w:hAnsi="Consolas" w:cs="Consolas" w:eastAsia="Consolas"/>
          <w:b/>
          <w:color w:val="660066"/>
          <w:spacing w:val="0"/>
          <w:position w:val="0"/>
          <w:sz w:val="24"/>
          <w:shd w:fill="auto" w:val="clear"/>
        </w:rPr>
        <w:t xml:space="preserve">AlertDialog</w:t>
      </w:r>
      <w:r>
        <w:rPr>
          <w:rFonts w:ascii="Consolas" w:hAnsi="Consolas" w:cs="Consolas" w:eastAsia="Consolas"/>
          <w:b/>
          <w:color w:val="666600"/>
          <w:spacing w:val="0"/>
          <w:position w:val="0"/>
          <w:sz w:val="24"/>
          <w:shd w:fill="auto" w:val="clear"/>
        </w:rPr>
        <w:t xml:space="preserve">.</w:t>
      </w:r>
      <w:r>
        <w:rPr>
          <w:rFonts w:ascii="Consolas" w:hAnsi="Consolas" w:cs="Consolas" w:eastAsia="Consolas"/>
          <w:b/>
          <w:color w:val="660066"/>
          <w:spacing w:val="0"/>
          <w:position w:val="0"/>
          <w:sz w:val="24"/>
          <w:shd w:fill="auto" w:val="clear"/>
        </w:rPr>
        <w:t xml:space="preserve">Builder(</w:t>
      </w:r>
      <w:r>
        <w:rPr>
          <w:rFonts w:ascii="Consolas" w:hAnsi="Consolas" w:cs="Consolas" w:eastAsia="Consolas"/>
          <w:b/>
          <w:color w:val="000088"/>
          <w:spacing w:val="0"/>
          <w:position w:val="0"/>
          <w:sz w:val="24"/>
          <w:shd w:fill="auto" w:val="clear"/>
        </w:rPr>
        <w:t xml:space="preserve">this</w:t>
      </w:r>
      <w:r>
        <w:rPr>
          <w:rFonts w:ascii="Consolas" w:hAnsi="Consolas" w:cs="Consolas" w:eastAsia="Consolas"/>
          <w:b/>
          <w:color w:val="666600"/>
          <w:spacing w:val="0"/>
          <w:position w:val="0"/>
          <w:sz w:val="24"/>
          <w:shd w:fill="auto" w:val="clear"/>
        </w:rPr>
        <w:t xml:space="preserve">);</w: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Arial" w:hAnsi="Arial" w:cs="Arial" w:eastAsia="Arial"/>
          <w:color w:val="000000"/>
          <w:spacing w:val="0"/>
          <w:position w:val="0"/>
          <w:sz w:val="24"/>
          <w:shd w:fill="auto" w:val="clear"/>
        </w:rPr>
        <w:t xml:space="preserve">Now you have to set the positive (yes) or negative (no) button using the object of the AlertDialogBuilder class. Its syntax is</w:t>
      </w:r>
    </w:p>
    <w:p>
      <w:pPr>
        <w:spacing w:before="0" w:after="200" w:line="480"/>
        <w:ind w:right="0" w:left="0" w:firstLine="720"/>
        <w:jc w:val="left"/>
        <w:rPr>
          <w:rFonts w:ascii="Consolas" w:hAnsi="Consolas" w:cs="Consolas" w:eastAsia="Consolas"/>
          <w:b/>
          <w:color w:val="666600"/>
          <w:spacing w:val="0"/>
          <w:position w:val="0"/>
          <w:sz w:val="24"/>
          <w:shd w:fill="auto" w:val="clear"/>
        </w:rPr>
      </w:pPr>
      <w:r>
        <w:rPr>
          <w:rFonts w:ascii="Consolas" w:hAnsi="Consolas" w:cs="Consolas" w:eastAsia="Consolas"/>
          <w:b/>
          <w:color w:val="000000"/>
          <w:spacing w:val="0"/>
          <w:position w:val="0"/>
          <w:sz w:val="24"/>
          <w:shd w:fill="auto" w:val="clear"/>
        </w:rPr>
        <w:t xml:space="preserve">alertDialogBuilder</w:t>
      </w:r>
      <w:r>
        <w:rPr>
          <w:rFonts w:ascii="Consolas" w:hAnsi="Consolas" w:cs="Consolas" w:eastAsia="Consolas"/>
          <w:b/>
          <w:color w:val="666600"/>
          <w:spacing w:val="0"/>
          <w:position w:val="0"/>
          <w:sz w:val="24"/>
          <w:shd w:fill="auto" w:val="clear"/>
        </w:rPr>
        <w:t xml:space="preserve">.</w:t>
      </w:r>
      <w:r>
        <w:rPr>
          <w:rFonts w:ascii="Consolas" w:hAnsi="Consolas" w:cs="Consolas" w:eastAsia="Consolas"/>
          <w:b/>
          <w:color w:val="000000"/>
          <w:spacing w:val="0"/>
          <w:position w:val="0"/>
          <w:sz w:val="24"/>
          <w:shd w:fill="auto" w:val="clear"/>
        </w:rPr>
        <w:t xml:space="preserve">setPositiveButton</w:t>
      </w:r>
      <w:r>
        <w:rPr>
          <w:rFonts w:ascii="Consolas" w:hAnsi="Consolas" w:cs="Consolas" w:eastAsia="Consolas"/>
          <w:b/>
          <w:color w:val="666600"/>
          <w:spacing w:val="0"/>
          <w:position w:val="0"/>
          <w:sz w:val="24"/>
          <w:shd w:fill="auto" w:val="clear"/>
        </w:rPr>
        <w:t xml:space="preserve">(</w:t>
      </w:r>
      <w:r>
        <w:rPr>
          <w:rFonts w:ascii="Consolas" w:hAnsi="Consolas" w:cs="Consolas" w:eastAsia="Consolas"/>
          <w:b/>
          <w:color w:val="660066"/>
          <w:spacing w:val="0"/>
          <w:position w:val="0"/>
          <w:sz w:val="24"/>
          <w:shd w:fill="auto" w:val="clear"/>
        </w:rPr>
        <w:t xml:space="preserve">CharSequence</w:t>
      </w:r>
      <w:r>
        <w:rPr>
          <w:rFonts w:ascii="Consolas" w:hAnsi="Consolas" w:cs="Consolas" w:eastAsia="Consolas"/>
          <w:b/>
          <w:color w:val="000000"/>
          <w:spacing w:val="0"/>
          <w:position w:val="0"/>
          <w:sz w:val="24"/>
          <w:shd w:fill="auto" w:val="clear"/>
        </w:rPr>
        <w:t xml:space="preserve"> text</w:t>
      </w:r>
      <w:r>
        <w:rPr>
          <w:rFonts w:ascii="Consolas" w:hAnsi="Consolas" w:cs="Consolas" w:eastAsia="Consolas"/>
          <w:b/>
          <w:color w:val="666600"/>
          <w:spacing w:val="0"/>
          <w:position w:val="0"/>
          <w:sz w:val="24"/>
          <w:shd w:fill="auto" w:val="clear"/>
        </w:rPr>
        <w:t xml:space="preserve">,</w:t>
      </w:r>
      <w:r>
        <w:rPr>
          <w:rFonts w:ascii="Consolas" w:hAnsi="Consolas" w:cs="Consolas" w:eastAsia="Consolas"/>
          <w:b/>
          <w:color w:val="000000"/>
          <w:spacing w:val="0"/>
          <w:position w:val="0"/>
          <w:sz w:val="24"/>
          <w:shd w:fill="auto" w:val="clear"/>
        </w:rPr>
        <w:t xml:space="preserve">    </w:t>
      </w:r>
      <w:r>
        <w:rPr>
          <w:rFonts w:ascii="Consolas" w:hAnsi="Consolas" w:cs="Consolas" w:eastAsia="Consolas"/>
          <w:b/>
          <w:color w:val="660066"/>
          <w:spacing w:val="0"/>
          <w:position w:val="0"/>
          <w:sz w:val="24"/>
          <w:shd w:fill="auto" w:val="clear"/>
        </w:rPr>
        <w:t xml:space="preserve">DialogInterface</w:t>
      </w:r>
      <w:r>
        <w:rPr>
          <w:rFonts w:ascii="Consolas" w:hAnsi="Consolas" w:cs="Consolas" w:eastAsia="Consolas"/>
          <w:b/>
          <w:color w:val="666600"/>
          <w:spacing w:val="0"/>
          <w:position w:val="0"/>
          <w:sz w:val="24"/>
          <w:shd w:fill="auto" w:val="clear"/>
        </w:rPr>
        <w:t xml:space="preserve">.</w:t>
      </w:r>
      <w:r>
        <w:rPr>
          <w:rFonts w:ascii="Consolas" w:hAnsi="Consolas" w:cs="Consolas" w:eastAsia="Consolas"/>
          <w:b/>
          <w:color w:val="660066"/>
          <w:spacing w:val="0"/>
          <w:position w:val="0"/>
          <w:sz w:val="24"/>
          <w:shd w:fill="auto" w:val="clear"/>
        </w:rPr>
        <w:t xml:space="preserve">OnClickListener</w:t>
      </w:r>
      <w:r>
        <w:rPr>
          <w:rFonts w:ascii="Consolas" w:hAnsi="Consolas" w:cs="Consolas" w:eastAsia="Consolas"/>
          <w:b/>
          <w:color w:val="000000"/>
          <w:spacing w:val="0"/>
          <w:position w:val="0"/>
          <w:sz w:val="24"/>
          <w:shd w:fill="auto" w:val="clear"/>
        </w:rPr>
        <w:t xml:space="preserve"> listener</w:t>
      </w:r>
      <w:r>
        <w:rPr>
          <w:rFonts w:ascii="Consolas" w:hAnsi="Consolas" w:cs="Consolas" w:eastAsia="Consolas"/>
          <w:b/>
          <w:color w:val="666600"/>
          <w:spacing w:val="0"/>
          <w:position w:val="0"/>
          <w:sz w:val="24"/>
          <w:shd w:fill="auto" w:val="clear"/>
        </w:rPr>
        <w:t xml:space="preserve">)</w:t>
      </w:r>
      <w:r>
        <w:rPr>
          <w:rFonts w:ascii="Consolas" w:hAnsi="Consolas" w:cs="Consolas" w:eastAsia="Consolas"/>
          <w:b/>
          <w:color w:val="000000"/>
          <w:spacing w:val="0"/>
          <w:position w:val="0"/>
          <w:sz w:val="24"/>
          <w:shd w:fill="auto" w:val="clear"/>
        </w:rPr>
        <w:t xml:space="preserve">alertDialogBuilder</w:t>
      </w:r>
      <w:r>
        <w:rPr>
          <w:rFonts w:ascii="Consolas" w:hAnsi="Consolas" w:cs="Consolas" w:eastAsia="Consolas"/>
          <w:b/>
          <w:color w:val="666600"/>
          <w:spacing w:val="0"/>
          <w:position w:val="0"/>
          <w:sz w:val="24"/>
          <w:shd w:fill="auto" w:val="clear"/>
        </w:rPr>
        <w:t xml:space="preserve">.</w:t>
      </w:r>
      <w:r>
        <w:rPr>
          <w:rFonts w:ascii="Consolas" w:hAnsi="Consolas" w:cs="Consolas" w:eastAsia="Consolas"/>
          <w:b/>
          <w:color w:val="000000"/>
          <w:spacing w:val="0"/>
          <w:position w:val="0"/>
          <w:sz w:val="24"/>
          <w:shd w:fill="auto" w:val="clear"/>
        </w:rPr>
        <w:t xml:space="preserve">setNegativeButton</w:t>
      </w:r>
      <w:r>
        <w:rPr>
          <w:rFonts w:ascii="Consolas" w:hAnsi="Consolas" w:cs="Consolas" w:eastAsia="Consolas"/>
          <w:b/>
          <w:color w:val="666600"/>
          <w:spacing w:val="0"/>
          <w:position w:val="0"/>
          <w:sz w:val="24"/>
          <w:shd w:fill="auto" w:val="clear"/>
        </w:rPr>
        <w:t xml:space="preserve">(</w:t>
      </w:r>
      <w:r>
        <w:rPr>
          <w:rFonts w:ascii="Consolas" w:hAnsi="Consolas" w:cs="Consolas" w:eastAsia="Consolas"/>
          <w:b/>
          <w:color w:val="660066"/>
          <w:spacing w:val="0"/>
          <w:position w:val="0"/>
          <w:sz w:val="24"/>
          <w:shd w:fill="auto" w:val="clear"/>
        </w:rPr>
        <w:t xml:space="preserve">CharSequence</w:t>
      </w:r>
      <w:r>
        <w:rPr>
          <w:rFonts w:ascii="Consolas" w:hAnsi="Consolas" w:cs="Consolas" w:eastAsia="Consolas"/>
          <w:b/>
          <w:color w:val="000000"/>
          <w:spacing w:val="0"/>
          <w:position w:val="0"/>
          <w:sz w:val="24"/>
          <w:shd w:fill="auto" w:val="clear"/>
        </w:rPr>
        <w:t xml:space="preserve"> text</w:t>
      </w:r>
      <w:r>
        <w:rPr>
          <w:rFonts w:ascii="Consolas" w:hAnsi="Consolas" w:cs="Consolas" w:eastAsia="Consolas"/>
          <w:b/>
          <w:color w:val="666600"/>
          <w:spacing w:val="0"/>
          <w:position w:val="0"/>
          <w:sz w:val="24"/>
          <w:shd w:fill="auto" w:val="clear"/>
        </w:rPr>
        <w:t xml:space="preserve">,</w:t>
      </w:r>
      <w:r>
        <w:rPr>
          <w:rFonts w:ascii="Consolas" w:hAnsi="Consolas" w:cs="Consolas" w:eastAsia="Consolas"/>
          <w:b/>
          <w:color w:val="000000"/>
          <w:spacing w:val="0"/>
          <w:position w:val="0"/>
          <w:sz w:val="24"/>
          <w:shd w:fill="auto" w:val="clear"/>
        </w:rPr>
        <w:t xml:space="preserve">    </w:t>
      </w:r>
      <w:r>
        <w:rPr>
          <w:rFonts w:ascii="Consolas" w:hAnsi="Consolas" w:cs="Consolas" w:eastAsia="Consolas"/>
          <w:b/>
          <w:color w:val="660066"/>
          <w:spacing w:val="0"/>
          <w:position w:val="0"/>
          <w:sz w:val="24"/>
          <w:shd w:fill="auto" w:val="clear"/>
        </w:rPr>
        <w:t xml:space="preserve">DialogInterface</w:t>
      </w:r>
      <w:r>
        <w:rPr>
          <w:rFonts w:ascii="Consolas" w:hAnsi="Consolas" w:cs="Consolas" w:eastAsia="Consolas"/>
          <w:b/>
          <w:color w:val="666600"/>
          <w:spacing w:val="0"/>
          <w:position w:val="0"/>
          <w:sz w:val="24"/>
          <w:shd w:fill="auto" w:val="clear"/>
        </w:rPr>
        <w:t xml:space="preserve">.</w:t>
      </w:r>
      <w:r>
        <w:rPr>
          <w:rFonts w:ascii="Consolas" w:hAnsi="Consolas" w:cs="Consolas" w:eastAsia="Consolas"/>
          <w:b/>
          <w:color w:val="660066"/>
          <w:spacing w:val="0"/>
          <w:position w:val="0"/>
          <w:sz w:val="24"/>
          <w:shd w:fill="auto" w:val="clear"/>
        </w:rPr>
        <w:t xml:space="preserve">OnClickListener</w:t>
      </w:r>
      <w:r>
        <w:rPr>
          <w:rFonts w:ascii="Consolas" w:hAnsi="Consolas" w:cs="Consolas" w:eastAsia="Consolas"/>
          <w:b/>
          <w:color w:val="000000"/>
          <w:spacing w:val="0"/>
          <w:position w:val="0"/>
          <w:sz w:val="24"/>
          <w:shd w:fill="auto" w:val="clear"/>
        </w:rPr>
        <w:t xml:space="preserve"> listener</w:t>
      </w:r>
      <w:r>
        <w:rPr>
          <w:rFonts w:ascii="Consolas" w:hAnsi="Consolas" w:cs="Consolas" w:eastAsia="Consolas"/>
          <w:b/>
          <w:color w:val="666600"/>
          <w:spacing w:val="0"/>
          <w:position w:val="0"/>
          <w:sz w:val="24"/>
          <w:shd w:fill="auto" w:val="clear"/>
        </w:rPr>
        <w:t xml:space="preserve">)</w:t>
      </w:r>
    </w:p>
    <w:p>
      <w:pPr>
        <w:spacing w:before="0" w:after="200" w:line="48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In this Main_Layout we make a single dialog button.</w:t>
      </w:r>
    </w:p>
    <w:p>
      <w:pPr>
        <w:spacing w:before="0" w:after="200" w:line="480"/>
        <w:ind w:right="0" w:left="0" w:firstLine="0"/>
        <w:jc w:val="left"/>
        <w:rPr>
          <w:rFonts w:ascii="Calibri" w:hAnsi="Calibri" w:cs="Calibri" w:eastAsia="Calibri"/>
          <w:color w:val="auto"/>
          <w:spacing w:val="0"/>
          <w:position w:val="0"/>
          <w:sz w:val="22"/>
          <w:shd w:fill="auto" w:val="clear"/>
        </w:rPr>
      </w:pPr>
      <w:r>
        <w:object w:dxaOrig="8985" w:dyaOrig="5040">
          <v:rect xmlns:o="urn:schemas-microsoft-com:office:office" xmlns:v="urn:schemas-microsoft-com:vml" id="rectole0000000000" style="width:449.250000pt;height:252.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48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Main.xml Code Part:</w:t>
      </w:r>
    </w:p>
    <w:p>
      <w:pPr>
        <w:spacing w:before="0" w:after="200" w:line="480"/>
        <w:ind w:right="0" w:left="0" w:firstLine="0"/>
        <w:jc w:val="left"/>
        <w:rPr>
          <w:rFonts w:ascii="Calibri" w:hAnsi="Calibri" w:cs="Calibri" w:eastAsia="Calibri"/>
          <w:color w:val="auto"/>
          <w:spacing w:val="0"/>
          <w:position w:val="0"/>
          <w:sz w:val="22"/>
          <w:shd w:fill="auto" w:val="clear"/>
        </w:rPr>
      </w:pPr>
      <w:r>
        <w:object w:dxaOrig="8985" w:dyaOrig="5040">
          <v:rect xmlns:o="urn:schemas-microsoft-com:office:office" xmlns:v="urn:schemas-microsoft-com:vml" id="rectole0000000001" style="width:449.250000pt;height:252.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48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MainActivity.java</w:t>
      </w:r>
    </w:p>
    <w:p>
      <w:pPr>
        <w:spacing w:before="0" w:after="200" w:line="48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4"/>
          <w:shd w:fill="auto" w:val="clear"/>
        </w:rPr>
        <w:t xml:space="preserve">In MainActivity.java we have a showDialog() function. When user click on the dialog button this function called and dialog box will show to the user in which we have two buttons Named as Positive and Negative and a simple text. </w:t>
      </w:r>
      <w:r>
        <w:object w:dxaOrig="8985" w:dyaOrig="5040">
          <v:rect xmlns:o="urn:schemas-microsoft-com:office:office" xmlns:v="urn:schemas-microsoft-com:vml" id="rectole0000000002" style="width:449.250000pt;height:252.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Calibri" w:hAnsi="Calibri" w:cs="Calibri" w:eastAsia="Calibri"/>
          <w:b/>
          <w:color w:val="auto"/>
          <w:spacing w:val="0"/>
          <w:position w:val="0"/>
          <w:sz w:val="28"/>
          <w:shd w:fill="auto" w:val="clear"/>
        </w:rPr>
        <w:t xml:space="preserve">Positive and Negative Button code:</w:t>
      </w:r>
    </w:p>
    <w:p>
      <w:pPr>
        <w:spacing w:before="0" w:after="200" w:line="48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user click on the Positive button there will be toast show “</w:t>
      </w:r>
      <w:r>
        <w:rPr>
          <w:rFonts w:ascii="Calibri" w:hAnsi="Calibri" w:cs="Calibri" w:eastAsia="Calibri"/>
          <w:b/>
          <w:color w:val="auto"/>
          <w:spacing w:val="0"/>
          <w:position w:val="0"/>
          <w:sz w:val="28"/>
          <w:shd w:fill="auto" w:val="clear"/>
        </w:rPr>
        <w:t xml:space="preserve">positive button clicked</w:t>
      </w:r>
      <w:r>
        <w:rPr>
          <w:rFonts w:ascii="Calibri" w:hAnsi="Calibri" w:cs="Calibri" w:eastAsia="Calibri"/>
          <w:color w:val="auto"/>
          <w:spacing w:val="0"/>
          <w:position w:val="0"/>
          <w:sz w:val="24"/>
          <w:shd w:fill="auto" w:val="clear"/>
        </w:rPr>
        <w:t xml:space="preserve">” and when click Negative button there will be toast show “</w:t>
      </w:r>
      <w:r>
        <w:rPr>
          <w:rFonts w:ascii="Calibri" w:hAnsi="Calibri" w:cs="Calibri" w:eastAsia="Calibri"/>
          <w:b/>
          <w:color w:val="auto"/>
          <w:spacing w:val="0"/>
          <w:position w:val="0"/>
          <w:sz w:val="28"/>
          <w:shd w:fill="auto" w:val="clear"/>
        </w:rPr>
        <w:t xml:space="preserve">Negative button clicked”</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40">
          <v:rect xmlns:o="urn:schemas-microsoft-com:office:office" xmlns:v="urn:schemas-microsoft-com:vml" id="rectole0000000003" style="width:449.250000pt;height:252.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8"/>
          <w:shd w:fill="auto" w:val="clear"/>
        </w:rPr>
        <w:t xml:space="preserve">Example2</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this example I have added three buttons with different Functionalities:</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In the Main Layout: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40">
          <v:rect xmlns:o="urn:schemas-microsoft-com:office:office" xmlns:v="urn:schemas-microsoft-com:vml" id="rectole0000000004" style="width:449.250000pt;height:252.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Main Layout Code Section: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40">
          <v:rect xmlns:o="urn:schemas-microsoft-com:office:office" xmlns:v="urn:schemas-microsoft-com:vml" id="rectole0000000005" style="width:449.250000pt;height:252.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40">
          <v:rect xmlns:o="urn:schemas-microsoft-com:office:office" xmlns:v="urn:schemas-microsoft-com:vml" id="rectole0000000006" style="width:449.250000pt;height:252.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Functionality of Form Dialog Button:</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4"/>
          <w:shd w:fill="auto" w:val="clear"/>
        </w:rPr>
        <w:t xml:space="preserve">When user click on the button there will be a dialog box show in which we show a simple form which we made in the</w:t>
      </w:r>
      <w:r>
        <w:rPr>
          <w:rFonts w:ascii="Calibri" w:hAnsi="Calibri" w:cs="Calibri" w:eastAsia="Calibri"/>
          <w:b/>
          <w:color w:val="auto"/>
          <w:spacing w:val="0"/>
          <w:position w:val="0"/>
          <w:sz w:val="28"/>
          <w:shd w:fill="auto" w:val="clear"/>
        </w:rPr>
        <w:t xml:space="preserve"> my_layout_dialog.xml.</w:t>
      </w:r>
      <w:r>
        <w:rPr>
          <w:rFonts w:ascii="Calibri" w:hAnsi="Calibri" w:cs="Calibri" w:eastAsia="Calibri"/>
          <w:color w:val="auto"/>
          <w:spacing w:val="0"/>
          <w:position w:val="0"/>
          <w:sz w:val="24"/>
          <w:shd w:fill="auto" w:val="clear"/>
        </w:rPr>
        <w:t xml:space="preserve"> Here is the </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Design Part of the my_layout_dialog.xml:</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40">
          <v:rect xmlns:o="urn:schemas-microsoft-com:office:office" xmlns:v="urn:schemas-microsoft-com:vml" id="rectole0000000007" style="width:449.250000pt;height:252.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Code Part of the my_layout_dialog.xml:</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40">
          <v:rect xmlns:o="urn:schemas-microsoft-com:office:office" xmlns:v="urn:schemas-microsoft-com:vml" id="rectole0000000008" style="width:449.250000pt;height:252.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This function will call when user click on the Form_Dialog button:</w:t>
      </w:r>
    </w:p>
    <w:p>
      <w:pPr>
        <w:spacing w:before="0" w:after="160" w:line="259"/>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Also make toast like first example.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40">
          <v:rect xmlns:o="urn:schemas-microsoft-com:office:office" xmlns:v="urn:schemas-microsoft-com:vml" id="rectole0000000009" style="width:449.250000pt;height:252.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Functionality of Colors List Button:</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4"/>
          <w:shd w:fill="auto" w:val="clear"/>
        </w:rPr>
        <w:t xml:space="preserve">When user click on the </w:t>
      </w:r>
      <w:r>
        <w:rPr>
          <w:rFonts w:ascii="Calibri" w:hAnsi="Calibri" w:cs="Calibri" w:eastAsia="Calibri"/>
          <w:b/>
          <w:color w:val="auto"/>
          <w:spacing w:val="0"/>
          <w:position w:val="0"/>
          <w:sz w:val="28"/>
          <w:shd w:fill="auto" w:val="clear"/>
        </w:rPr>
        <w:t xml:space="preserve">Colors List</w:t>
      </w:r>
      <w:r>
        <w:rPr>
          <w:rFonts w:ascii="Calibri" w:hAnsi="Calibri" w:cs="Calibri" w:eastAsia="Calibri"/>
          <w:color w:val="auto"/>
          <w:spacing w:val="0"/>
          <w:position w:val="0"/>
          <w:sz w:val="24"/>
          <w:shd w:fill="auto" w:val="clear"/>
        </w:rPr>
        <w:t xml:space="preserve">  button the </w:t>
      </w:r>
      <w:r>
        <w:rPr>
          <w:rFonts w:ascii="Calibri" w:hAnsi="Calibri" w:cs="Calibri" w:eastAsia="Calibri"/>
          <w:b/>
          <w:color w:val="auto"/>
          <w:spacing w:val="0"/>
          <w:position w:val="0"/>
          <w:sz w:val="28"/>
          <w:shd w:fill="auto" w:val="clear"/>
        </w:rPr>
        <w:t xml:space="preserve">colorsList</w:t>
      </w:r>
      <w:r>
        <w:rPr>
          <w:rFonts w:ascii="Calibri" w:hAnsi="Calibri" w:cs="Calibri" w:eastAsia="Calibri"/>
          <w:color w:val="auto"/>
          <w:spacing w:val="0"/>
          <w:position w:val="0"/>
          <w:sz w:val="24"/>
          <w:shd w:fill="auto" w:val="clear"/>
        </w:rPr>
        <w:t xml:space="preserve">() function will be called and there will be a dialog box show in which List of Colors will be show to the user</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4"/>
          <w:shd w:fill="auto" w:val="clear"/>
        </w:rPr>
        <w:t xml:space="preserve">H</w:t>
      </w:r>
      <w:r>
        <w:rPr>
          <w:rFonts w:ascii="Calibri" w:hAnsi="Calibri" w:cs="Calibri" w:eastAsia="Calibri"/>
          <w:b/>
          <w:color w:val="auto"/>
          <w:spacing w:val="0"/>
          <w:position w:val="0"/>
          <w:sz w:val="28"/>
          <w:shd w:fill="auto" w:val="clear"/>
        </w:rPr>
        <w:t xml:space="preserve">ere is the Funtionality code: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40">
          <v:rect xmlns:o="urn:schemas-microsoft-com:office:office" xmlns:v="urn:schemas-microsoft-com:vml" id="rectole0000000010" style="width:449.250000pt;height:252.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Calibri" w:hAnsi="Calibri" w:cs="Calibri" w:eastAsia="Calibri"/>
          <w:color w:val="auto"/>
          <w:spacing w:val="0"/>
          <w:position w:val="0"/>
          <w:sz w:val="24"/>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Design Part of the Colors List button: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40">
          <v:rect xmlns:o="urn:schemas-microsoft-com:office:office" xmlns:v="urn:schemas-microsoft-com:vml" id="rectole0000000011" style="width:449.250000pt;height:252.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Code Part of the Colors List button: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40">
          <v:rect xmlns:o="urn:schemas-microsoft-com:office:office" xmlns:v="urn:schemas-microsoft-com:vml" id="rectole0000000012" style="width:449.250000pt;height:252.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Functionality of Select Colors Button:</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4"/>
          <w:shd w:fill="auto" w:val="clear"/>
        </w:rPr>
        <w:t xml:space="preserve">When user click on the </w:t>
      </w:r>
      <w:r>
        <w:rPr>
          <w:rFonts w:ascii="Calibri" w:hAnsi="Calibri" w:cs="Calibri" w:eastAsia="Calibri"/>
          <w:b/>
          <w:color w:val="auto"/>
          <w:spacing w:val="0"/>
          <w:position w:val="0"/>
          <w:sz w:val="28"/>
          <w:shd w:fill="auto" w:val="clear"/>
        </w:rPr>
        <w:t xml:space="preserve">Select Colors </w:t>
      </w:r>
      <w:r>
        <w:rPr>
          <w:rFonts w:ascii="Calibri" w:hAnsi="Calibri" w:cs="Calibri" w:eastAsia="Calibri"/>
          <w:color w:val="auto"/>
          <w:spacing w:val="0"/>
          <w:position w:val="0"/>
          <w:sz w:val="24"/>
          <w:shd w:fill="auto" w:val="clear"/>
        </w:rPr>
        <w:t xml:space="preserve">button the </w:t>
      </w:r>
      <w:r>
        <w:rPr>
          <w:rFonts w:ascii="Calibri" w:hAnsi="Calibri" w:cs="Calibri" w:eastAsia="Calibri"/>
          <w:b/>
          <w:color w:val="auto"/>
          <w:spacing w:val="0"/>
          <w:position w:val="0"/>
          <w:sz w:val="28"/>
          <w:shd w:fill="auto" w:val="clear"/>
        </w:rPr>
        <w:t xml:space="preserve">selectColors</w:t>
      </w:r>
      <w:r>
        <w:rPr>
          <w:rFonts w:ascii="Calibri" w:hAnsi="Calibri" w:cs="Calibri" w:eastAsia="Calibri"/>
          <w:color w:val="auto"/>
          <w:spacing w:val="0"/>
          <w:position w:val="0"/>
          <w:sz w:val="24"/>
          <w:shd w:fill="auto" w:val="clear"/>
        </w:rPr>
        <w:t xml:space="preserve">() function will be called and there will be a dialog box show in which Check boxes of Colors will be show to the user</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4"/>
          <w:shd w:fill="auto" w:val="clear"/>
        </w:rPr>
        <w:t xml:space="preserve">H</w:t>
      </w:r>
      <w:r>
        <w:rPr>
          <w:rFonts w:ascii="Calibri" w:hAnsi="Calibri" w:cs="Calibri" w:eastAsia="Calibri"/>
          <w:b/>
          <w:color w:val="auto"/>
          <w:spacing w:val="0"/>
          <w:position w:val="0"/>
          <w:sz w:val="28"/>
          <w:shd w:fill="auto" w:val="clear"/>
        </w:rPr>
        <w:t xml:space="preserve">ere is the Funtionality code: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40">
          <v:rect xmlns:o="urn:schemas-microsoft-com:office:office" xmlns:v="urn:schemas-microsoft-com:vml" id="rectole0000000013" style="width:449.250000pt;height:252.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40">
          <v:rect xmlns:o="urn:schemas-microsoft-com:office:office" xmlns:v="urn:schemas-microsoft-com:vml" id="rectole0000000014" style="width:449.250000pt;height:252.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Design Part of the Colors List button: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40">
          <v:rect xmlns:o="urn:schemas-microsoft-com:office:office" xmlns:v="urn:schemas-microsoft-com:vml" id="rectole0000000015" style="width:449.250000pt;height:252.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Code Part of the Colors List button: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5040">
          <v:rect xmlns:o="urn:schemas-microsoft-com:office:office" xmlns:v="urn:schemas-microsoft-com:vml" id="rectole0000000016" style="width:449.250000pt;height:252.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4"/>
          <w:shd w:fill="auto" w:val="clear"/>
        </w:rPr>
        <w:t xml:space="preserve">Output</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will be shown to the user: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484" w:dyaOrig="6912">
          <v:rect xmlns:o="urn:schemas-microsoft-com:office:office" xmlns:v="urn:schemas-microsoft-com:vml" id="rectole0000000017" style="width:174.200000pt;height:345.6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user click select colors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456" w:dyaOrig="6912">
          <v:rect xmlns:o="urn:schemas-microsoft-com:office:office" xmlns:v="urn:schemas-microsoft-com:vml" id="rectole0000000018" style="width:172.800000pt;height:345.6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When user click Yes button: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3542" w:dyaOrig="6912">
          <v:rect xmlns:o="urn:schemas-microsoft-com:office:office" xmlns:v="urn:schemas-microsoft-com:vml" id="rectole0000000019" style="width:177.100000pt;height:345.6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18.bin" Id="docRId36" Type="http://schemas.openxmlformats.org/officeDocument/2006/relationships/oleObject" /><Relationship Target="styles.xml" Id="docRId41" Type="http://schemas.openxmlformats.org/officeDocument/2006/relationships/styles"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numbering.xml" Id="docRId40" Type="http://schemas.openxmlformats.org/officeDocument/2006/relationships/numbering"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s>
</file>